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12" w:rsidRPr="00984F8A" w:rsidRDefault="00534C12" w:rsidP="00534C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F8A">
        <w:rPr>
          <w:rFonts w:ascii="Times New Roman" w:hAnsi="Times New Roman" w:cs="Times New Roman"/>
          <w:sz w:val="24"/>
          <w:szCs w:val="24"/>
        </w:rPr>
        <w:t>ПАСПОРТ</w:t>
      </w:r>
    </w:p>
    <w:p w:rsidR="00534C12" w:rsidRPr="00984F8A" w:rsidRDefault="00534C12" w:rsidP="00534C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F8A">
        <w:rPr>
          <w:rFonts w:ascii="Times New Roman" w:hAnsi="Times New Roman" w:cs="Times New Roman"/>
          <w:sz w:val="24"/>
          <w:szCs w:val="24"/>
        </w:rPr>
        <w:t>КОНТРОЛЬНО-ИЗМЕРИТЕЛЬНЫХ МАТЕРИАЛОВ ТЕКУЩЕГО КОНТРОЛ</w:t>
      </w:r>
      <w:r w:rsidR="001941E8">
        <w:rPr>
          <w:rFonts w:ascii="Times New Roman" w:hAnsi="Times New Roman" w:cs="Times New Roman"/>
          <w:sz w:val="24"/>
          <w:szCs w:val="24"/>
        </w:rPr>
        <w:t xml:space="preserve">Я И ПРОМЕЖУТОЧНОЙ АТТЕСТАЦИИ </w:t>
      </w:r>
      <w:r w:rsidRPr="00984F8A">
        <w:rPr>
          <w:rFonts w:ascii="Times New Roman" w:hAnsi="Times New Roman" w:cs="Times New Roman"/>
          <w:sz w:val="24"/>
          <w:szCs w:val="24"/>
        </w:rPr>
        <w:t xml:space="preserve">  </w:t>
      </w:r>
      <w:r w:rsidR="00DA28AB">
        <w:rPr>
          <w:rFonts w:ascii="Times New Roman" w:hAnsi="Times New Roman" w:cs="Times New Roman"/>
          <w:sz w:val="24"/>
          <w:szCs w:val="24"/>
        </w:rPr>
        <w:t xml:space="preserve"> ИНФОРМАТИКА</w:t>
      </w:r>
      <w:r w:rsidRPr="00984F8A">
        <w:rPr>
          <w:rFonts w:ascii="Times New Roman" w:hAnsi="Times New Roman" w:cs="Times New Roman"/>
          <w:sz w:val="24"/>
          <w:szCs w:val="24"/>
        </w:rPr>
        <w:t xml:space="preserve">    __</w:t>
      </w:r>
      <w:r w:rsidR="00DA28AB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61C66">
        <w:rPr>
          <w:rFonts w:ascii="Times New Roman" w:hAnsi="Times New Roman" w:cs="Times New Roman"/>
          <w:sz w:val="24"/>
          <w:szCs w:val="24"/>
          <w:u w:val="single"/>
        </w:rPr>
        <w:t>-9</w:t>
      </w:r>
      <w:r w:rsidRPr="00984F8A">
        <w:rPr>
          <w:rFonts w:ascii="Times New Roman" w:hAnsi="Times New Roman" w:cs="Times New Roman"/>
          <w:sz w:val="24"/>
          <w:szCs w:val="24"/>
        </w:rPr>
        <w:t>___ класса.</w:t>
      </w:r>
    </w:p>
    <w:p w:rsidR="00534C12" w:rsidRPr="00984F8A" w:rsidRDefault="00534C12" w:rsidP="00534C1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2"/>
        <w:gridCol w:w="816"/>
        <w:gridCol w:w="1625"/>
        <w:gridCol w:w="2166"/>
        <w:gridCol w:w="4192"/>
      </w:tblGrid>
      <w:tr w:rsidR="00534C12" w:rsidRPr="00984F8A" w:rsidTr="00DA28AB">
        <w:trPr>
          <w:trHeight w:val="540"/>
        </w:trPr>
        <w:tc>
          <w:tcPr>
            <w:tcW w:w="772" w:type="dxa"/>
          </w:tcPr>
          <w:p w:rsidR="00534C12" w:rsidRPr="00984F8A" w:rsidRDefault="00534C12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8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16" w:type="dxa"/>
          </w:tcPr>
          <w:p w:rsidR="00534C12" w:rsidRPr="00984F8A" w:rsidRDefault="00534C12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8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25" w:type="dxa"/>
          </w:tcPr>
          <w:p w:rsidR="00534C12" w:rsidRPr="00984F8A" w:rsidRDefault="00534C12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8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166" w:type="dxa"/>
          </w:tcPr>
          <w:p w:rsidR="00534C12" w:rsidRPr="00984F8A" w:rsidRDefault="00534C12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92" w:type="dxa"/>
          </w:tcPr>
          <w:p w:rsidR="00534C12" w:rsidRPr="00984F8A" w:rsidRDefault="00534C12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8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 w:rsidRPr="00984F8A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</w:tr>
      <w:tr w:rsidR="00534C12" w:rsidRPr="00984F8A" w:rsidTr="00DA28AB">
        <w:trPr>
          <w:trHeight w:val="444"/>
        </w:trPr>
        <w:tc>
          <w:tcPr>
            <w:tcW w:w="772" w:type="dxa"/>
          </w:tcPr>
          <w:p w:rsidR="00534C12" w:rsidRPr="00534C12" w:rsidRDefault="001941E8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534C12" w:rsidRPr="00534C12" w:rsidRDefault="001941E8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№20</w:t>
            </w:r>
          </w:p>
        </w:tc>
        <w:tc>
          <w:tcPr>
            <w:tcW w:w="1625" w:type="dxa"/>
          </w:tcPr>
          <w:p w:rsidR="00534C12" w:rsidRPr="00534C12" w:rsidRDefault="001941E8" w:rsidP="0053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4C12"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</w:t>
            </w:r>
          </w:p>
          <w:p w:rsidR="00534C12" w:rsidRPr="00534C12" w:rsidRDefault="00534C12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534C12" w:rsidRPr="00534C12" w:rsidRDefault="001941E8" w:rsidP="0050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"Представление информации"</w:t>
            </w:r>
          </w:p>
        </w:tc>
        <w:tc>
          <w:tcPr>
            <w:tcW w:w="4192" w:type="dxa"/>
          </w:tcPr>
          <w:p w:rsidR="00534C12" w:rsidRPr="00534C12" w:rsidRDefault="001941E8" w:rsidP="00503A02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7A25F4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7A25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25F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25F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25F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25F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25F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25F4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DA28AB" w:rsidRPr="00984F8A" w:rsidTr="00DA28AB">
        <w:trPr>
          <w:trHeight w:val="444"/>
        </w:trPr>
        <w:tc>
          <w:tcPr>
            <w:tcW w:w="772" w:type="dxa"/>
          </w:tcPr>
          <w:p w:rsidR="00DA28AB" w:rsidRDefault="00DA28AB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DA28AB" w:rsidRDefault="00DA28AB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5" w:type="dxa"/>
          </w:tcPr>
          <w:p w:rsidR="00DA28AB" w:rsidRDefault="00DA28AB" w:rsidP="0053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2166" w:type="dxa"/>
          </w:tcPr>
          <w:p w:rsidR="00DA28AB" w:rsidRDefault="00DA28AB" w:rsidP="00DA28AB">
            <w:pPr>
              <w:rPr>
                <w:rFonts w:ascii="Times New Roman" w:hAnsi="Times New Roman"/>
                <w:color w:val="000000"/>
                <w:sz w:val="24"/>
              </w:rPr>
            </w:pPr>
            <w:r w:rsidRPr="007A25F4">
              <w:rPr>
                <w:rFonts w:ascii="Times New Roman" w:hAnsi="Times New Roman"/>
                <w:color w:val="000000"/>
                <w:sz w:val="24"/>
              </w:rPr>
              <w:t xml:space="preserve">«Текстовые документы». </w:t>
            </w:r>
          </w:p>
        </w:tc>
        <w:tc>
          <w:tcPr>
            <w:tcW w:w="4192" w:type="dxa"/>
          </w:tcPr>
          <w:p w:rsidR="00DA28AB" w:rsidRDefault="00DA28AB" w:rsidP="00503A02">
            <w:pPr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7A25F4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7A25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25F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25F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25F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25F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25F4">
                <w:rPr>
                  <w:rFonts w:ascii="Times New Roman" w:hAnsi="Times New Roman"/>
                  <w:color w:val="0000FF"/>
                  <w:u w:val="single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25F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34C12" w:rsidRPr="00984F8A" w:rsidTr="00DA28AB">
        <w:trPr>
          <w:trHeight w:val="649"/>
        </w:trPr>
        <w:tc>
          <w:tcPr>
            <w:tcW w:w="772" w:type="dxa"/>
          </w:tcPr>
          <w:p w:rsidR="00534C12" w:rsidRPr="00534C12" w:rsidRDefault="00DA28AB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534C12" w:rsidRPr="00534C12" w:rsidRDefault="001941E8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DA28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5" w:type="dxa"/>
          </w:tcPr>
          <w:p w:rsidR="00534C12" w:rsidRPr="00534C12" w:rsidRDefault="00DA28AB" w:rsidP="00DA2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2166" w:type="dxa"/>
          </w:tcPr>
          <w:p w:rsidR="00534C12" w:rsidRPr="00534C12" w:rsidRDefault="00DA28AB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/>
                <w:color w:val="000000"/>
                <w:sz w:val="24"/>
              </w:rPr>
              <w:t xml:space="preserve">«Мультимедийные презентации». </w:t>
            </w:r>
          </w:p>
        </w:tc>
        <w:tc>
          <w:tcPr>
            <w:tcW w:w="4192" w:type="dxa"/>
          </w:tcPr>
          <w:p w:rsidR="00534C12" w:rsidRPr="00534C12" w:rsidRDefault="00DA28AB" w:rsidP="00503A02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7A25F4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7A25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25F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25F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25F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25F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25F4">
                <w:rPr>
                  <w:rFonts w:ascii="Times New Roman" w:hAnsi="Times New Roman"/>
                  <w:color w:val="0000FF"/>
                  <w:u w:val="single"/>
                </w:rPr>
                <w:t>164652</w:t>
              </w:r>
            </w:hyperlink>
          </w:p>
        </w:tc>
      </w:tr>
      <w:tr w:rsidR="00DA28AB" w:rsidRPr="00984F8A" w:rsidTr="00DA28AB">
        <w:trPr>
          <w:trHeight w:val="438"/>
        </w:trPr>
        <w:tc>
          <w:tcPr>
            <w:tcW w:w="772" w:type="dxa"/>
          </w:tcPr>
          <w:p w:rsidR="00DA28AB" w:rsidRPr="00534C12" w:rsidRDefault="00DA28AB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DA28AB" w:rsidRPr="00534C12" w:rsidRDefault="00DA28AB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№6</w:t>
            </w:r>
          </w:p>
        </w:tc>
        <w:tc>
          <w:tcPr>
            <w:tcW w:w="1625" w:type="dxa"/>
          </w:tcPr>
          <w:p w:rsidR="00DA28AB" w:rsidRPr="00534C12" w:rsidRDefault="00DA28AB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  <w:p w:rsidR="00DA28AB" w:rsidRPr="00534C12" w:rsidRDefault="00DA28AB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DA28AB" w:rsidRPr="00534C12" w:rsidRDefault="00DA28AB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/>
                <w:color w:val="000000"/>
                <w:sz w:val="24"/>
              </w:rPr>
              <w:t xml:space="preserve"> «Системы счисления»</w:t>
            </w:r>
          </w:p>
        </w:tc>
        <w:tc>
          <w:tcPr>
            <w:tcW w:w="4192" w:type="dxa"/>
            <w:vAlign w:val="center"/>
          </w:tcPr>
          <w:p w:rsidR="00DA28AB" w:rsidRPr="007A25F4" w:rsidRDefault="00DA28AB" w:rsidP="00DA28AB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7A25F4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7A25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25F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25F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25F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25F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25F4">
                <w:rPr>
                  <w:rFonts w:ascii="Times New Roman" w:hAnsi="Times New Roman"/>
                  <w:color w:val="0000FF"/>
                  <w:u w:val="single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28AB" w:rsidRPr="00984F8A" w:rsidTr="00DA28AB">
        <w:trPr>
          <w:trHeight w:val="480"/>
        </w:trPr>
        <w:tc>
          <w:tcPr>
            <w:tcW w:w="772" w:type="dxa"/>
          </w:tcPr>
          <w:p w:rsidR="00DA28AB" w:rsidRPr="00534C12" w:rsidRDefault="00DA28AB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DA28AB" w:rsidRPr="00534C12" w:rsidRDefault="00DA28AB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№12</w:t>
            </w:r>
          </w:p>
        </w:tc>
        <w:tc>
          <w:tcPr>
            <w:tcW w:w="1625" w:type="dxa"/>
          </w:tcPr>
          <w:p w:rsidR="00DA28AB" w:rsidRPr="00534C12" w:rsidRDefault="00DA28AB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A28AB" w:rsidRPr="00534C12" w:rsidRDefault="00DA28AB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AB" w:rsidRPr="00534C12" w:rsidRDefault="00DA28AB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DA28AB" w:rsidRPr="00534C12" w:rsidRDefault="00DA28AB" w:rsidP="00DA28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5F4">
              <w:rPr>
                <w:rFonts w:ascii="Times New Roman" w:hAnsi="Times New Roman"/>
                <w:color w:val="000000"/>
                <w:sz w:val="24"/>
              </w:rPr>
              <w:t>«Элементы математической логики»</w:t>
            </w:r>
          </w:p>
        </w:tc>
        <w:tc>
          <w:tcPr>
            <w:tcW w:w="4192" w:type="dxa"/>
          </w:tcPr>
          <w:p w:rsidR="00DA28AB" w:rsidRPr="00534C12" w:rsidRDefault="00DA28AB" w:rsidP="00DA28AB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7A25F4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7A25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25F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25F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25F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25F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25F4">
                <w:rPr>
                  <w:rFonts w:ascii="Times New Roman" w:hAnsi="Times New Roman"/>
                  <w:color w:val="0000FF"/>
                  <w:u w:val="single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25F4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DA28AB" w:rsidRPr="00984F8A" w:rsidTr="00DA28AB">
        <w:trPr>
          <w:trHeight w:val="467"/>
        </w:trPr>
        <w:tc>
          <w:tcPr>
            <w:tcW w:w="772" w:type="dxa"/>
          </w:tcPr>
          <w:p w:rsidR="00DA28AB" w:rsidRPr="00534C12" w:rsidRDefault="00DA28AB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DA28AB" w:rsidRPr="00534C12" w:rsidRDefault="00DA28AB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№22</w:t>
            </w:r>
          </w:p>
        </w:tc>
        <w:tc>
          <w:tcPr>
            <w:tcW w:w="1625" w:type="dxa"/>
          </w:tcPr>
          <w:p w:rsidR="00DA28AB" w:rsidRPr="00534C12" w:rsidRDefault="00DA28AB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6" w:type="dxa"/>
          </w:tcPr>
          <w:p w:rsidR="00DA28AB" w:rsidRPr="00534C12" w:rsidRDefault="00DA28AB" w:rsidP="00DA28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5F4">
              <w:rPr>
                <w:rFonts w:ascii="Times New Roman" w:hAnsi="Times New Roman"/>
                <w:color w:val="000000"/>
                <w:sz w:val="24"/>
              </w:rPr>
              <w:t xml:space="preserve">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4192" w:type="dxa"/>
          </w:tcPr>
          <w:p w:rsidR="00DA28AB" w:rsidRPr="00534C12" w:rsidRDefault="00DA28AB" w:rsidP="00DA28AB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7A25F4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7A25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25F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25F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25F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25F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25F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25F4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28AB" w:rsidRPr="00984F8A" w:rsidTr="00DA28AB">
        <w:trPr>
          <w:trHeight w:val="495"/>
        </w:trPr>
        <w:tc>
          <w:tcPr>
            <w:tcW w:w="772" w:type="dxa"/>
          </w:tcPr>
          <w:p w:rsidR="00DA28AB" w:rsidRPr="00534C12" w:rsidRDefault="00DA28AB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DA28AB" w:rsidRPr="00534C12" w:rsidRDefault="00DA28AB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№14</w:t>
            </w:r>
          </w:p>
        </w:tc>
        <w:tc>
          <w:tcPr>
            <w:tcW w:w="1625" w:type="dxa"/>
          </w:tcPr>
          <w:p w:rsidR="00DA28AB" w:rsidRPr="00534C12" w:rsidRDefault="00DA28AB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A28AB" w:rsidRPr="00534C12" w:rsidRDefault="00DA28AB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DA28AB" w:rsidRPr="00534C12" w:rsidRDefault="00DA28AB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/>
                <w:color w:val="000000"/>
                <w:sz w:val="24"/>
              </w:rPr>
              <w:t>«Моделирование как метод познания»</w:t>
            </w:r>
          </w:p>
        </w:tc>
        <w:tc>
          <w:tcPr>
            <w:tcW w:w="4192" w:type="dxa"/>
          </w:tcPr>
          <w:p w:rsidR="00DA28AB" w:rsidRPr="00534C12" w:rsidRDefault="00E61C66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="00DA28AB" w:rsidRPr="007A25F4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="00DA28AB" w:rsidRPr="007A25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DA28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A28AB" w:rsidRPr="007A25F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DA28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DA28AB" w:rsidRPr="007A25F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A28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DA28AB" w:rsidRPr="007A25F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A28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A28AB" w:rsidRPr="007A25F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DA28A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DA28AB" w:rsidRPr="007A25F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DA28A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DA28AB" w:rsidRPr="007A25F4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="00DA28A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DA28AB" w:rsidRPr="007A25F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A28AB" w:rsidRPr="00984F8A" w:rsidTr="00DA28AB">
        <w:trPr>
          <w:trHeight w:val="450"/>
        </w:trPr>
        <w:tc>
          <w:tcPr>
            <w:tcW w:w="772" w:type="dxa"/>
          </w:tcPr>
          <w:p w:rsidR="00DA28AB" w:rsidRPr="00534C12" w:rsidRDefault="00DA28AB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DA28AB" w:rsidRPr="00534C12" w:rsidRDefault="00DA28AB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№20</w:t>
            </w:r>
          </w:p>
        </w:tc>
        <w:tc>
          <w:tcPr>
            <w:tcW w:w="1625" w:type="dxa"/>
          </w:tcPr>
          <w:p w:rsidR="00DA28AB" w:rsidRPr="00534C12" w:rsidRDefault="00DA28AB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DA28AB" w:rsidRPr="00534C12" w:rsidRDefault="00DA28AB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DA28AB" w:rsidRPr="00534C12" w:rsidRDefault="00DA28AB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/>
                <w:color w:val="000000"/>
                <w:sz w:val="24"/>
              </w:rPr>
              <w:t>«Разработка алгоритмов и программ»</w:t>
            </w:r>
          </w:p>
        </w:tc>
        <w:tc>
          <w:tcPr>
            <w:tcW w:w="4192" w:type="dxa"/>
          </w:tcPr>
          <w:p w:rsidR="00DA28AB" w:rsidRPr="00534C12" w:rsidRDefault="00E61C66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bookmarkStart w:id="0" w:name="_GoBack"/>
            <w:bookmarkEnd w:id="0"/>
            <w:r w:rsidR="00DA28AB" w:rsidRPr="007A25F4">
              <w:rPr>
                <w:rFonts w:ascii="Times New Roman" w:hAnsi="Times New Roman"/>
                <w:color w:val="000000"/>
                <w:sz w:val="24"/>
              </w:rPr>
              <w:t xml:space="preserve">ЦОК </w:t>
            </w:r>
            <w:hyperlink r:id="rId11">
              <w:r w:rsidR="00DA28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A28AB" w:rsidRPr="007A25F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DA28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DA28AB" w:rsidRPr="007A25F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A28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DA28AB" w:rsidRPr="007A25F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A28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A28AB" w:rsidRPr="007A25F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DA28A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DA28AB" w:rsidRPr="007A25F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="00DA28A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DA28AB" w:rsidRPr="007A25F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="00DA28AB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</w:tbl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rPr>
          <w:rFonts w:ascii="Times New Roman" w:hAnsi="Times New Roman" w:cs="Times New Roman"/>
          <w:sz w:val="24"/>
          <w:szCs w:val="24"/>
        </w:rPr>
      </w:pPr>
    </w:p>
    <w:p w:rsidR="00DF2826" w:rsidRDefault="00DF2826"/>
    <w:sectPr w:rsidR="00DF2826" w:rsidSect="004B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C12"/>
    <w:rsid w:val="00071E66"/>
    <w:rsid w:val="001941E8"/>
    <w:rsid w:val="00534C12"/>
    <w:rsid w:val="00DA28AB"/>
    <w:rsid w:val="00DF2826"/>
    <w:rsid w:val="00E6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17E4"/>
  <w15:docId w15:val="{4F14EA19-2FA8-4D02-A8E3-3992D36C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C1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C1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Не полужирный1"/>
    <w:uiPriority w:val="99"/>
    <w:rsid w:val="00534C12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styleId="a4">
    <w:name w:val="No Spacing"/>
    <w:uiPriority w:val="1"/>
    <w:qFormat/>
    <w:rsid w:val="00534C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a178c3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.edsoo.ru/8a16564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edsoo.ru/8a164652" TargetMode="External"/><Relationship Id="rId11" Type="http://schemas.openxmlformats.org/officeDocument/2006/relationships/hyperlink" Target="https://m.edsoo.ru/8a17d1ca" TargetMode="External"/><Relationship Id="rId5" Type="http://schemas.openxmlformats.org/officeDocument/2006/relationships/hyperlink" Target="https://m.edsoo.ru/8a1635c2" TargetMode="External"/><Relationship Id="rId10" Type="http://schemas.openxmlformats.org/officeDocument/2006/relationships/hyperlink" Target="https://m.edsoo.ru/8a17c9c8" TargetMode="External"/><Relationship Id="rId4" Type="http://schemas.openxmlformats.org/officeDocument/2006/relationships/hyperlink" Target="https://m.edsoo.ru/8a162d02" TargetMode="External"/><Relationship Id="rId9" Type="http://schemas.openxmlformats.org/officeDocument/2006/relationships/hyperlink" Target="https://m.edsoo.ru/8a17a1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2102</dc:creator>
  <cp:lastModifiedBy>User</cp:lastModifiedBy>
  <cp:revision>2</cp:revision>
  <dcterms:created xsi:type="dcterms:W3CDTF">2023-12-26T06:54:00Z</dcterms:created>
  <dcterms:modified xsi:type="dcterms:W3CDTF">2023-12-27T04:09:00Z</dcterms:modified>
</cp:coreProperties>
</file>